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Usnesení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člensk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sch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ůze Klubu šv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carsk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 sala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šnick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 ps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 z.s.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(d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ále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jen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ČS) 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konan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dne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2021,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Jedovnice u Brna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vol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ředsedaj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ícím sch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ůze Milana Rulce.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vol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za zapisovatelku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Helenu Pachovou.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vol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členy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ávrhové komise: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Jaroslava Vedralov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Jan Stacha, Martin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vol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členy mand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átové komise: Petra Holíková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Leo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 Kamenick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Miroslav Burian.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schvaluje jednac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 sch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ředložen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schvaluje program člensk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ůze v předložen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verzi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bere na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ědom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zprávu 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činnosti klubu předsedy Milana Rulce.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bere na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ědom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zprávu hlavního poradce chovu Martiny Kopecké.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ČS bere na vědom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zprávu rezivní komise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od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ředseda Jana Stachy.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10)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schvaluje chovatelskou sm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ěrnici v předložen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se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ěnami.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11)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schvaluje bonitačn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ěrnici  v předložen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se zm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ěnami.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schvaluje rozpo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čet klubu navržen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 ekonomkou klubu Radkou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Šatnou.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schvaluje plán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činnosti na rok 2022.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schvaluje usnesení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ůze v tomto zněn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Jednovni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dne 1.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.20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Jaroslava Vedralov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 xml:space="preserve">Jan Stacha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Martin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